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B2D0" w14:textId="1489E75E" w:rsidR="00456A14" w:rsidRDefault="00D6616A">
      <w:pPr>
        <w:pStyle w:val="Corpotesto"/>
        <w:spacing w:before="6"/>
        <w:ind w:left="284"/>
        <w:rPr>
          <w:rFonts w:ascii="Calibri" w:hAnsi="Calibri"/>
          <w:b/>
          <w:i/>
          <w:sz w:val="15"/>
        </w:rPr>
      </w:pPr>
      <w:bookmarkStart w:id="0" w:name="_GoBack"/>
      <w:bookmarkEnd w:id="0"/>
      <w:r w:rsidRPr="00D6616A">
        <w:rPr>
          <w:noProof/>
          <w:lang w:bidi="ar-SA"/>
        </w:rPr>
        <w:drawing>
          <wp:inline distT="0" distB="0" distL="0" distR="0" wp14:anchorId="2917428C" wp14:editId="298B3BC6">
            <wp:extent cx="6366510" cy="173609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93DD7" w14:textId="77777777" w:rsidR="007C4C1A" w:rsidRDefault="007C4C1A">
      <w:pPr>
        <w:spacing w:before="93"/>
        <w:ind w:left="283" w:right="377"/>
      </w:pPr>
    </w:p>
    <w:p w14:paraId="79A0994B" w14:textId="2E520EA9" w:rsidR="00456A14" w:rsidRPr="00D07068" w:rsidRDefault="00A45C08">
      <w:pPr>
        <w:spacing w:before="93"/>
        <w:ind w:left="283" w:right="377"/>
      </w:pPr>
      <w:r w:rsidRPr="00D07068">
        <w:t>Ai Consiglieri Regionali Componenti la III Commissione Permanente "Vigilanza sul Pluralismo dell’Informazione”:</w:t>
      </w:r>
    </w:p>
    <w:p w14:paraId="5C26622D" w14:textId="77777777" w:rsidR="00543252" w:rsidRPr="00D07068" w:rsidRDefault="00543252">
      <w:pPr>
        <w:spacing w:before="1"/>
        <w:ind w:left="283" w:right="7988"/>
      </w:pPr>
    </w:p>
    <w:p w14:paraId="44324A13" w14:textId="47066A3C" w:rsidR="00456A14" w:rsidRPr="00D07068" w:rsidRDefault="00A45C08">
      <w:pPr>
        <w:spacing w:before="1"/>
        <w:ind w:left="283" w:right="7988"/>
      </w:pPr>
      <w:r w:rsidRPr="00D07068">
        <w:t>Davide Barillari</w:t>
      </w:r>
    </w:p>
    <w:p w14:paraId="585094AA" w14:textId="3798857E" w:rsidR="00456A14" w:rsidRPr="00D07068" w:rsidRDefault="00EE5B0B" w:rsidP="00EE5B0B">
      <w:pPr>
        <w:spacing w:before="1"/>
        <w:ind w:left="283" w:right="7758"/>
      </w:pPr>
      <w:r>
        <w:t>Antonio</w:t>
      </w:r>
      <w:r w:rsidR="008E19E6">
        <w:t xml:space="preserve"> </w:t>
      </w:r>
      <w:r>
        <w:t>A</w:t>
      </w:r>
      <w:r w:rsidR="00A45C08" w:rsidRPr="00D07068">
        <w:t>urigemma</w:t>
      </w:r>
    </w:p>
    <w:p w14:paraId="26642ED4" w14:textId="77777777" w:rsidR="00456A14" w:rsidRPr="00D07068" w:rsidRDefault="00A45C08">
      <w:pPr>
        <w:spacing w:before="1"/>
        <w:ind w:left="283" w:right="7988"/>
      </w:pPr>
      <w:r w:rsidRPr="00D07068">
        <w:t>Emiliano Minnucci</w:t>
      </w:r>
    </w:p>
    <w:p w14:paraId="6C653229" w14:textId="46260C69" w:rsidR="00456A14" w:rsidRPr="00D07068" w:rsidRDefault="00A45C08">
      <w:pPr>
        <w:ind w:right="7172"/>
      </w:pPr>
      <w:r w:rsidRPr="00D07068">
        <w:t xml:space="preserve">     Salvatore La Penna</w:t>
      </w:r>
    </w:p>
    <w:p w14:paraId="0142431D" w14:textId="3CB6E027" w:rsidR="00456A14" w:rsidRPr="00D07068" w:rsidRDefault="00A45C08">
      <w:pPr>
        <w:ind w:right="7172"/>
      </w:pPr>
      <w:r w:rsidRPr="00D07068">
        <w:t xml:space="preserve">     Rodolfo Lena</w:t>
      </w:r>
    </w:p>
    <w:p w14:paraId="66155885" w14:textId="4EC200FF" w:rsidR="00456A14" w:rsidRPr="00D07068" w:rsidRDefault="00A45C08">
      <w:pPr>
        <w:ind w:right="7172"/>
      </w:pPr>
      <w:r w:rsidRPr="00D07068">
        <w:t xml:space="preserve">     Loreto Marcelli</w:t>
      </w:r>
    </w:p>
    <w:p w14:paraId="5BF1CDDE" w14:textId="03AD25C2" w:rsidR="00456A14" w:rsidRPr="00D07068" w:rsidRDefault="00A45C08">
      <w:pPr>
        <w:ind w:right="7172"/>
      </w:pPr>
      <w:r w:rsidRPr="00D07068">
        <w:t xml:space="preserve">     Eleonora Mattia</w:t>
      </w:r>
    </w:p>
    <w:p w14:paraId="6673A400" w14:textId="248E4544" w:rsidR="00456A14" w:rsidRPr="00D07068" w:rsidRDefault="00A45C08">
      <w:pPr>
        <w:ind w:right="7172"/>
      </w:pPr>
      <w:r w:rsidRPr="00D07068">
        <w:t xml:space="preserve">     Adriano Palozzi</w:t>
      </w:r>
    </w:p>
    <w:p w14:paraId="7D67727B" w14:textId="77777777" w:rsidR="00456A14" w:rsidRPr="00D07068" w:rsidRDefault="00456A14" w:rsidP="00EE5B0B">
      <w:pPr>
        <w:ind w:left="284" w:right="7172"/>
      </w:pPr>
    </w:p>
    <w:p w14:paraId="6B18DCFD" w14:textId="5ABCAE73" w:rsidR="00FC7953" w:rsidRPr="00D07068" w:rsidRDefault="00FC7953" w:rsidP="005A270C">
      <w:pPr>
        <w:pStyle w:val="Corpotesto"/>
        <w:numPr>
          <w:ilvl w:val="0"/>
          <w:numId w:val="3"/>
        </w:numPr>
        <w:ind w:left="567" w:hanging="207"/>
        <w:rPr>
          <w:sz w:val="22"/>
          <w:szCs w:val="22"/>
        </w:rPr>
      </w:pPr>
      <w:r w:rsidRPr="00D07068">
        <w:rPr>
          <w:sz w:val="22"/>
          <w:szCs w:val="22"/>
        </w:rPr>
        <w:t>Al Presidente del Consiglio Regionale</w:t>
      </w:r>
    </w:p>
    <w:p w14:paraId="137D677E" w14:textId="024FF3F6" w:rsidR="00FC7953" w:rsidRPr="00D07068" w:rsidRDefault="00FC7953" w:rsidP="005A270C">
      <w:pPr>
        <w:pStyle w:val="Corpotesto"/>
        <w:numPr>
          <w:ilvl w:val="0"/>
          <w:numId w:val="3"/>
        </w:numPr>
        <w:ind w:left="567" w:hanging="207"/>
        <w:rPr>
          <w:sz w:val="22"/>
          <w:szCs w:val="22"/>
        </w:rPr>
      </w:pPr>
      <w:r w:rsidRPr="00D07068">
        <w:rPr>
          <w:sz w:val="22"/>
          <w:szCs w:val="22"/>
        </w:rPr>
        <w:t>Al Segretario Generale del Consiglio Regionale</w:t>
      </w:r>
    </w:p>
    <w:p w14:paraId="7DC393BB" w14:textId="77777777" w:rsidR="00FC7953" w:rsidRPr="00D07068" w:rsidRDefault="00FC7953" w:rsidP="005A270C">
      <w:pPr>
        <w:pStyle w:val="Corpotesto"/>
        <w:numPr>
          <w:ilvl w:val="0"/>
          <w:numId w:val="3"/>
        </w:numPr>
        <w:ind w:left="567" w:hanging="207"/>
        <w:rPr>
          <w:sz w:val="22"/>
          <w:szCs w:val="22"/>
        </w:rPr>
      </w:pPr>
      <w:r w:rsidRPr="00D07068">
        <w:rPr>
          <w:sz w:val="22"/>
          <w:szCs w:val="22"/>
        </w:rPr>
        <w:t>A tutti i Consiglieri regionali</w:t>
      </w:r>
    </w:p>
    <w:p w14:paraId="504EE567" w14:textId="53A856B7" w:rsidR="00FC7953" w:rsidRPr="00D07068" w:rsidRDefault="00FC7953" w:rsidP="005A270C">
      <w:pPr>
        <w:pStyle w:val="Corpotesto"/>
        <w:numPr>
          <w:ilvl w:val="0"/>
          <w:numId w:val="3"/>
        </w:numPr>
        <w:ind w:left="567" w:hanging="207"/>
        <w:rPr>
          <w:sz w:val="22"/>
          <w:szCs w:val="22"/>
        </w:rPr>
      </w:pPr>
      <w:r w:rsidRPr="00D07068">
        <w:rPr>
          <w:sz w:val="22"/>
          <w:szCs w:val="22"/>
        </w:rPr>
        <w:t>All’Area Assistenza Tecnico-Legislativa</w:t>
      </w:r>
    </w:p>
    <w:p w14:paraId="7C138D02" w14:textId="37783806" w:rsidR="00FC7953" w:rsidRPr="00D07068" w:rsidRDefault="00FC7953" w:rsidP="005A270C">
      <w:pPr>
        <w:pStyle w:val="Corpotesto"/>
        <w:numPr>
          <w:ilvl w:val="0"/>
          <w:numId w:val="3"/>
        </w:numPr>
        <w:ind w:left="567" w:hanging="207"/>
        <w:rPr>
          <w:sz w:val="22"/>
          <w:szCs w:val="22"/>
        </w:rPr>
      </w:pPr>
      <w:r w:rsidRPr="00D07068">
        <w:rPr>
          <w:sz w:val="22"/>
          <w:szCs w:val="22"/>
        </w:rPr>
        <w:t>Al Servizio Aula e Commissioni</w:t>
      </w:r>
    </w:p>
    <w:p w14:paraId="1A0A0298" w14:textId="7ACC6FF6" w:rsidR="00FC7953" w:rsidRPr="00D07068" w:rsidRDefault="00FC7953" w:rsidP="005A270C">
      <w:pPr>
        <w:pStyle w:val="Corpotesto"/>
        <w:numPr>
          <w:ilvl w:val="0"/>
          <w:numId w:val="3"/>
        </w:numPr>
        <w:ind w:left="567" w:hanging="207"/>
        <w:rPr>
          <w:sz w:val="22"/>
          <w:szCs w:val="22"/>
        </w:rPr>
      </w:pPr>
      <w:r w:rsidRPr="00D07068">
        <w:rPr>
          <w:sz w:val="22"/>
          <w:szCs w:val="22"/>
        </w:rPr>
        <w:t>All’Area Lavori Commissioni</w:t>
      </w:r>
    </w:p>
    <w:p w14:paraId="350038DE" w14:textId="1BA09A23" w:rsidR="00FC7953" w:rsidRPr="00D07068" w:rsidRDefault="00FC7953" w:rsidP="005A270C">
      <w:pPr>
        <w:pStyle w:val="Corpotesto"/>
        <w:numPr>
          <w:ilvl w:val="0"/>
          <w:numId w:val="3"/>
        </w:numPr>
        <w:ind w:left="567" w:hanging="207"/>
        <w:rPr>
          <w:sz w:val="22"/>
          <w:szCs w:val="22"/>
        </w:rPr>
      </w:pPr>
      <w:r w:rsidRPr="00D07068">
        <w:rPr>
          <w:sz w:val="22"/>
          <w:szCs w:val="22"/>
        </w:rPr>
        <w:t>All’Area Comunicazione, Relazioni esterne del Consiglio regionale</w:t>
      </w:r>
    </w:p>
    <w:p w14:paraId="67CD3409" w14:textId="77777777" w:rsidR="00292CB9" w:rsidRPr="00D07068" w:rsidRDefault="00292CB9" w:rsidP="005A270C">
      <w:pPr>
        <w:pStyle w:val="Corpotesto"/>
        <w:numPr>
          <w:ilvl w:val="0"/>
          <w:numId w:val="3"/>
        </w:numPr>
        <w:ind w:left="567" w:hanging="207"/>
        <w:rPr>
          <w:sz w:val="22"/>
          <w:szCs w:val="22"/>
        </w:rPr>
      </w:pPr>
      <w:r w:rsidRPr="00D07068">
        <w:rPr>
          <w:sz w:val="22"/>
          <w:szCs w:val="22"/>
        </w:rPr>
        <w:t>All’Adempimenti derivanti appartenenza UE</w:t>
      </w:r>
    </w:p>
    <w:p w14:paraId="7B45F13A" w14:textId="77777777" w:rsidR="00FC7953" w:rsidRPr="00D07068" w:rsidRDefault="00FC7953" w:rsidP="005A270C">
      <w:pPr>
        <w:pStyle w:val="Corpotesto"/>
        <w:ind w:left="567" w:hanging="207"/>
        <w:rPr>
          <w:sz w:val="22"/>
          <w:szCs w:val="22"/>
        </w:rPr>
      </w:pPr>
    </w:p>
    <w:p w14:paraId="5D563934" w14:textId="19979836" w:rsidR="00FC7953" w:rsidRPr="00D07068" w:rsidRDefault="00FC7953" w:rsidP="005A270C">
      <w:pPr>
        <w:pStyle w:val="Corpotesto"/>
        <w:numPr>
          <w:ilvl w:val="0"/>
          <w:numId w:val="3"/>
        </w:numPr>
        <w:ind w:left="567" w:hanging="207"/>
        <w:rPr>
          <w:sz w:val="22"/>
          <w:szCs w:val="22"/>
        </w:rPr>
      </w:pPr>
      <w:r w:rsidRPr="00D07068">
        <w:rPr>
          <w:sz w:val="22"/>
          <w:szCs w:val="22"/>
        </w:rPr>
        <w:t>Al Presidente della Regione Lazio</w:t>
      </w:r>
    </w:p>
    <w:p w14:paraId="67B71779" w14:textId="15E8F2F7" w:rsidR="00FC7953" w:rsidRPr="00D07068" w:rsidRDefault="00FC7953" w:rsidP="005A270C">
      <w:pPr>
        <w:pStyle w:val="Corpotesto"/>
        <w:numPr>
          <w:ilvl w:val="0"/>
          <w:numId w:val="3"/>
        </w:numPr>
        <w:ind w:left="567" w:hanging="207"/>
        <w:rPr>
          <w:sz w:val="22"/>
          <w:szCs w:val="22"/>
        </w:rPr>
      </w:pPr>
      <w:r w:rsidRPr="00D07068">
        <w:rPr>
          <w:sz w:val="22"/>
          <w:szCs w:val="22"/>
        </w:rPr>
        <w:t>Al Segretario Generale della Giunta Regionale</w:t>
      </w:r>
    </w:p>
    <w:p w14:paraId="27817BD8" w14:textId="326A76E7" w:rsidR="005C5AE7" w:rsidRPr="00D07068" w:rsidRDefault="005C5AE7" w:rsidP="005A270C">
      <w:pPr>
        <w:pStyle w:val="Corpotesto"/>
        <w:numPr>
          <w:ilvl w:val="0"/>
          <w:numId w:val="3"/>
        </w:numPr>
        <w:ind w:left="567" w:hanging="207"/>
        <w:rPr>
          <w:sz w:val="22"/>
          <w:szCs w:val="22"/>
        </w:rPr>
      </w:pPr>
      <w:r w:rsidRPr="00D07068">
        <w:rPr>
          <w:sz w:val="22"/>
          <w:szCs w:val="22"/>
        </w:rPr>
        <w:t>All’Assessore per lo Sviluppo Economico e le Attività Produttive Paolo Orneli</w:t>
      </w:r>
    </w:p>
    <w:p w14:paraId="12EDCBC1" w14:textId="42EE7713" w:rsidR="00111B25" w:rsidRPr="00D07068" w:rsidRDefault="00111B25" w:rsidP="005A270C">
      <w:pPr>
        <w:pStyle w:val="Corpotesto"/>
        <w:numPr>
          <w:ilvl w:val="0"/>
          <w:numId w:val="3"/>
        </w:numPr>
        <w:ind w:left="567" w:hanging="207"/>
        <w:rPr>
          <w:sz w:val="22"/>
          <w:szCs w:val="22"/>
        </w:rPr>
      </w:pPr>
      <w:r w:rsidRPr="00D07068">
        <w:rPr>
          <w:sz w:val="22"/>
          <w:szCs w:val="22"/>
        </w:rPr>
        <w:t xml:space="preserve">Alla Direzione </w:t>
      </w:r>
      <w:r w:rsidR="00292CB9" w:rsidRPr="00D07068">
        <w:rPr>
          <w:sz w:val="22"/>
          <w:szCs w:val="22"/>
        </w:rPr>
        <w:t xml:space="preserve">Regionale per lo </w:t>
      </w:r>
      <w:r w:rsidRPr="00D07068">
        <w:rPr>
          <w:sz w:val="22"/>
          <w:szCs w:val="22"/>
        </w:rPr>
        <w:t>Sviluppo Economico</w:t>
      </w:r>
      <w:r w:rsidR="00292CB9" w:rsidRPr="00D07068">
        <w:rPr>
          <w:sz w:val="22"/>
          <w:szCs w:val="22"/>
        </w:rPr>
        <w:t xml:space="preserve"> e le Attività Produttive </w:t>
      </w:r>
    </w:p>
    <w:p w14:paraId="2EB83E94" w14:textId="648E7DAE" w:rsidR="00292CB9" w:rsidRPr="00D07068" w:rsidRDefault="00292CB9" w:rsidP="005A270C">
      <w:pPr>
        <w:pStyle w:val="Corpotesto"/>
        <w:numPr>
          <w:ilvl w:val="0"/>
          <w:numId w:val="3"/>
        </w:numPr>
        <w:ind w:left="567" w:hanging="207"/>
        <w:rPr>
          <w:sz w:val="22"/>
          <w:szCs w:val="22"/>
        </w:rPr>
      </w:pPr>
      <w:r w:rsidRPr="00D07068">
        <w:rPr>
          <w:sz w:val="22"/>
          <w:szCs w:val="22"/>
        </w:rPr>
        <w:t>All’Ufficio Legislativo della Giunta Regionale</w:t>
      </w:r>
    </w:p>
    <w:p w14:paraId="218F97EC" w14:textId="1DFA213D" w:rsidR="00EE5B0B" w:rsidRDefault="00EE5B0B" w:rsidP="00EE5B0B">
      <w:pPr>
        <w:pStyle w:val="Intestazione"/>
        <w:ind w:left="426"/>
        <w:jc w:val="both"/>
        <w:rPr>
          <w:sz w:val="26"/>
          <w:szCs w:val="26"/>
        </w:rPr>
      </w:pPr>
    </w:p>
    <w:p w14:paraId="1FD9D756" w14:textId="77777777" w:rsidR="00EE5B0B" w:rsidRDefault="00EE5B0B" w:rsidP="00EE5B0B">
      <w:pPr>
        <w:pStyle w:val="Intestazione"/>
        <w:ind w:left="426"/>
        <w:jc w:val="both"/>
        <w:rPr>
          <w:sz w:val="26"/>
          <w:szCs w:val="26"/>
        </w:rPr>
      </w:pPr>
    </w:p>
    <w:p w14:paraId="2693DF66" w14:textId="0D3DFC06" w:rsidR="00EE5B0B" w:rsidRPr="007C4C1A" w:rsidRDefault="00EE5B0B" w:rsidP="00EE5B0B">
      <w:pPr>
        <w:pStyle w:val="Intestazione"/>
        <w:ind w:left="426"/>
        <w:jc w:val="center"/>
      </w:pPr>
      <w:r w:rsidRPr="007C4C1A">
        <w:t>CONVOCAZIONE SEDUTA N. 21</w:t>
      </w:r>
    </w:p>
    <w:p w14:paraId="7564D410" w14:textId="77777777" w:rsidR="00EE5B0B" w:rsidRPr="007C4C1A" w:rsidRDefault="00EE5B0B" w:rsidP="00EE5B0B">
      <w:pPr>
        <w:pStyle w:val="Intestazione"/>
        <w:ind w:left="426"/>
        <w:jc w:val="both"/>
      </w:pPr>
    </w:p>
    <w:p w14:paraId="2BA5E545" w14:textId="149B8CC8" w:rsidR="008E318D" w:rsidRPr="007C4C1A" w:rsidRDefault="008E318D" w:rsidP="008E318D">
      <w:pPr>
        <w:spacing w:line="276" w:lineRule="auto"/>
        <w:ind w:left="426" w:right="818"/>
        <w:jc w:val="both"/>
        <w:rPr>
          <w:b/>
          <w:sz w:val="24"/>
          <w:szCs w:val="24"/>
        </w:rPr>
      </w:pPr>
      <w:r w:rsidRPr="007C4C1A">
        <w:rPr>
          <w:sz w:val="24"/>
          <w:szCs w:val="24"/>
        </w:rPr>
        <w:t xml:space="preserve">La III Commissione Consiliare Permanente “Vigilanza sul Pluralismo dell’Informazione” è convocata in seduta il giorno </w:t>
      </w:r>
      <w:r w:rsidRPr="007C4C1A">
        <w:rPr>
          <w:b/>
          <w:sz w:val="24"/>
          <w:szCs w:val="24"/>
        </w:rPr>
        <w:t xml:space="preserve">mercoledì 10 giugno 2020 </w:t>
      </w:r>
      <w:r w:rsidRPr="007C4C1A">
        <w:rPr>
          <w:bCs/>
          <w:sz w:val="24"/>
          <w:szCs w:val="24"/>
        </w:rPr>
        <w:t xml:space="preserve">alle </w:t>
      </w:r>
      <w:r w:rsidRPr="007C4C1A">
        <w:rPr>
          <w:b/>
          <w:sz w:val="24"/>
          <w:szCs w:val="24"/>
        </w:rPr>
        <w:t xml:space="preserve">ore 10.00 </w:t>
      </w:r>
      <w:r w:rsidRPr="007C4C1A">
        <w:rPr>
          <w:sz w:val="24"/>
          <w:szCs w:val="24"/>
        </w:rPr>
        <w:t>in</w:t>
      </w:r>
      <w:r w:rsidRPr="007C4C1A">
        <w:rPr>
          <w:b/>
          <w:sz w:val="24"/>
          <w:szCs w:val="24"/>
        </w:rPr>
        <w:t xml:space="preserve"> </w:t>
      </w:r>
      <w:r w:rsidRPr="007C4C1A">
        <w:rPr>
          <w:sz w:val="24"/>
          <w:szCs w:val="24"/>
        </w:rPr>
        <w:t xml:space="preserve">Via della Pisana 1301, </w:t>
      </w:r>
      <w:r w:rsidRPr="007C4C1A">
        <w:rPr>
          <w:b/>
          <w:sz w:val="24"/>
          <w:szCs w:val="24"/>
        </w:rPr>
        <w:t>Sala Latini.</w:t>
      </w:r>
    </w:p>
    <w:p w14:paraId="373A8B7D" w14:textId="77777777" w:rsidR="008E318D" w:rsidRPr="007C4C1A" w:rsidRDefault="008E318D" w:rsidP="008E318D">
      <w:pPr>
        <w:spacing w:line="360" w:lineRule="auto"/>
        <w:ind w:left="426" w:right="818"/>
        <w:jc w:val="both"/>
        <w:rPr>
          <w:sz w:val="24"/>
          <w:szCs w:val="24"/>
        </w:rPr>
      </w:pPr>
    </w:p>
    <w:p w14:paraId="792E4B14" w14:textId="64C6BC81" w:rsidR="008E318D" w:rsidRPr="007C4C1A" w:rsidRDefault="008E318D" w:rsidP="008E318D">
      <w:pPr>
        <w:spacing w:line="360" w:lineRule="auto"/>
        <w:ind w:left="426" w:right="818"/>
        <w:jc w:val="both"/>
        <w:rPr>
          <w:sz w:val="24"/>
          <w:szCs w:val="24"/>
        </w:rPr>
      </w:pPr>
      <w:r w:rsidRPr="007C4C1A">
        <w:rPr>
          <w:sz w:val="24"/>
          <w:szCs w:val="24"/>
        </w:rPr>
        <w:t>L’ordine del giorno è allegato alla presente convocazione.</w:t>
      </w:r>
    </w:p>
    <w:p w14:paraId="084AA51B" w14:textId="30BAEFD7" w:rsidR="00456A14" w:rsidRDefault="00456A14" w:rsidP="00EE5B0B">
      <w:pPr>
        <w:pStyle w:val="Corpotesto"/>
        <w:ind w:left="426"/>
        <w:rPr>
          <w:b/>
          <w:sz w:val="20"/>
        </w:rPr>
      </w:pPr>
    </w:p>
    <w:p w14:paraId="334F384F" w14:textId="77777777" w:rsidR="00456A14" w:rsidRPr="007C4C1A" w:rsidRDefault="00456A14" w:rsidP="00EE5B0B">
      <w:pPr>
        <w:pStyle w:val="Corpotesto"/>
        <w:ind w:left="426"/>
        <w:rPr>
          <w:sz w:val="24"/>
          <w:szCs w:val="24"/>
        </w:rPr>
      </w:pPr>
    </w:p>
    <w:p w14:paraId="28D03E4F" w14:textId="3C962232" w:rsidR="00456A14" w:rsidRPr="007C4C1A" w:rsidRDefault="00D6616A" w:rsidP="008E19E6">
      <w:pPr>
        <w:ind w:left="5760" w:right="1985"/>
        <w:rPr>
          <w:sz w:val="24"/>
          <w:szCs w:val="24"/>
        </w:rPr>
      </w:pPr>
      <w:r w:rsidRPr="007C4C1A">
        <w:rPr>
          <w:sz w:val="24"/>
          <w:szCs w:val="24"/>
        </w:rPr>
        <w:t xml:space="preserve">         </w:t>
      </w:r>
      <w:r w:rsidR="00A45C08" w:rsidRPr="007C4C1A">
        <w:rPr>
          <w:sz w:val="24"/>
          <w:szCs w:val="24"/>
        </w:rPr>
        <w:t>Davide Barillari</w:t>
      </w:r>
    </w:p>
    <w:p w14:paraId="7D81B72B" w14:textId="66AAB30D" w:rsidR="00FC7953" w:rsidRPr="007C4C1A" w:rsidRDefault="00FC7953" w:rsidP="00FC7953">
      <w:pPr>
        <w:rPr>
          <w:sz w:val="24"/>
          <w:szCs w:val="24"/>
        </w:rPr>
      </w:pPr>
    </w:p>
    <w:p w14:paraId="3DA3E03A" w14:textId="52DDD721" w:rsidR="008E318D" w:rsidRPr="007C4C1A" w:rsidRDefault="008E318D" w:rsidP="00FC7953">
      <w:pPr>
        <w:rPr>
          <w:sz w:val="24"/>
          <w:szCs w:val="24"/>
        </w:rPr>
      </w:pPr>
    </w:p>
    <w:p w14:paraId="2392E076" w14:textId="77777777" w:rsidR="008E318D" w:rsidRPr="007C4C1A" w:rsidRDefault="008E318D" w:rsidP="00FC7953">
      <w:pPr>
        <w:rPr>
          <w:sz w:val="24"/>
          <w:szCs w:val="24"/>
        </w:rPr>
      </w:pPr>
    </w:p>
    <w:p w14:paraId="2039B99F" w14:textId="3899E2EE" w:rsidR="00FC7953" w:rsidRPr="007C4C1A" w:rsidRDefault="00D07068" w:rsidP="008E19E6">
      <w:pPr>
        <w:ind w:left="284"/>
      </w:pPr>
      <w:bookmarkStart w:id="1" w:name="_Hlk42263079"/>
      <w:r w:rsidRPr="007C4C1A">
        <w:t>Class. 1.8.3.4</w:t>
      </w:r>
    </w:p>
    <w:bookmarkEnd w:id="1"/>
    <w:p w14:paraId="585A1EA7" w14:textId="3544E236" w:rsidR="00FC7953" w:rsidRPr="007C4C1A" w:rsidRDefault="00FC7953" w:rsidP="00FC7953">
      <w:pPr>
        <w:rPr>
          <w:sz w:val="24"/>
          <w:szCs w:val="24"/>
        </w:rPr>
      </w:pPr>
    </w:p>
    <w:p w14:paraId="05DCE345" w14:textId="77777777" w:rsidR="00892415" w:rsidRDefault="00892415" w:rsidP="00892415">
      <w:pPr>
        <w:jc w:val="center"/>
        <w:rPr>
          <w:sz w:val="18"/>
        </w:rPr>
      </w:pPr>
    </w:p>
    <w:p w14:paraId="760F065E" w14:textId="06078EF6" w:rsidR="00892415" w:rsidRPr="006F7B3D" w:rsidRDefault="00892415" w:rsidP="00892415">
      <w:pPr>
        <w:jc w:val="center"/>
        <w:rPr>
          <w:i/>
          <w:sz w:val="18"/>
          <w:szCs w:val="18"/>
        </w:rPr>
      </w:pPr>
      <w:r>
        <w:rPr>
          <w:sz w:val="18"/>
        </w:rPr>
        <w:tab/>
      </w:r>
    </w:p>
    <w:p w14:paraId="39743E95" w14:textId="77777777" w:rsidR="00892415" w:rsidRPr="006F7B3D" w:rsidRDefault="00892415" w:rsidP="00892415">
      <w:pPr>
        <w:pStyle w:val="Pidipagina"/>
        <w:jc w:val="center"/>
        <w:rPr>
          <w:i/>
          <w:sz w:val="18"/>
          <w:szCs w:val="18"/>
        </w:rPr>
      </w:pPr>
    </w:p>
    <w:p w14:paraId="495375EB" w14:textId="3B91AC7A" w:rsidR="00892415" w:rsidRPr="00892415" w:rsidRDefault="00892415" w:rsidP="00892415">
      <w:pPr>
        <w:tabs>
          <w:tab w:val="left" w:pos="3090"/>
        </w:tabs>
        <w:rPr>
          <w:sz w:val="18"/>
        </w:rPr>
      </w:pPr>
    </w:p>
    <w:p w14:paraId="5476B8FA" w14:textId="5D8B8FE7" w:rsidR="00456A14" w:rsidRDefault="00892415">
      <w:pPr>
        <w:pStyle w:val="Corpotesto"/>
        <w:ind w:left="378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E1C7818" wp14:editId="6C51ADEA">
            <wp:extent cx="1247775" cy="12477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326EF" w14:textId="2ADE9B9E" w:rsidR="00456A14" w:rsidRDefault="00A45C08" w:rsidP="00EE5B0B">
      <w:pPr>
        <w:ind w:left="929" w:right="751"/>
        <w:jc w:val="center"/>
        <w:rPr>
          <w:b/>
          <w:sz w:val="24"/>
        </w:rPr>
      </w:pPr>
      <w:r>
        <w:rPr>
          <w:b/>
          <w:sz w:val="24"/>
        </w:rPr>
        <w:t>CONSIGLIO REGIONALE DEL LAZIO</w:t>
      </w:r>
    </w:p>
    <w:p w14:paraId="3904D437" w14:textId="77777777" w:rsidR="00EE5B0B" w:rsidRDefault="00EE5B0B" w:rsidP="00EE5B0B">
      <w:pPr>
        <w:ind w:left="929" w:right="751"/>
        <w:jc w:val="center"/>
        <w:rPr>
          <w:b/>
          <w:sz w:val="24"/>
        </w:rPr>
      </w:pPr>
    </w:p>
    <w:p w14:paraId="3319900B" w14:textId="77777777" w:rsidR="00456A14" w:rsidRPr="00B91A4F" w:rsidRDefault="00A45C08" w:rsidP="00EE5B0B">
      <w:pPr>
        <w:ind w:left="930" w:right="751"/>
        <w:jc w:val="center"/>
        <w:rPr>
          <w:b/>
          <w:sz w:val="24"/>
        </w:rPr>
      </w:pPr>
      <w:r w:rsidRPr="00B91A4F">
        <w:rPr>
          <w:b/>
          <w:sz w:val="24"/>
        </w:rPr>
        <w:t>III^ COMMISSIONE CONSILIARE PERMANENTE</w:t>
      </w:r>
    </w:p>
    <w:p w14:paraId="76B7BB14" w14:textId="77777777" w:rsidR="00456A14" w:rsidRDefault="00A45C08" w:rsidP="00EE5B0B">
      <w:pPr>
        <w:spacing w:line="362" w:lineRule="auto"/>
        <w:ind w:left="932" w:right="751"/>
        <w:jc w:val="center"/>
        <w:rPr>
          <w:i/>
          <w:sz w:val="24"/>
        </w:rPr>
      </w:pPr>
      <w:r>
        <w:rPr>
          <w:i/>
          <w:sz w:val="24"/>
        </w:rPr>
        <w:t>“Vigilanza sul Pluralismo dell’Informazione”</w:t>
      </w:r>
    </w:p>
    <w:p w14:paraId="0190DA3E" w14:textId="77777777" w:rsidR="00456A14" w:rsidRDefault="00456A14">
      <w:pPr>
        <w:pStyle w:val="Corpotesto"/>
        <w:spacing w:before="7"/>
        <w:rPr>
          <w:i/>
          <w:sz w:val="35"/>
        </w:rPr>
      </w:pPr>
    </w:p>
    <w:p w14:paraId="2D112643" w14:textId="77777777" w:rsidR="00456A14" w:rsidRPr="007C4C1A" w:rsidRDefault="00A45C08">
      <w:pPr>
        <w:ind w:left="929" w:right="751"/>
        <w:jc w:val="center"/>
        <w:rPr>
          <w:sz w:val="24"/>
          <w:szCs w:val="24"/>
        </w:rPr>
      </w:pPr>
      <w:r w:rsidRPr="007C4C1A">
        <w:rPr>
          <w:sz w:val="24"/>
          <w:szCs w:val="24"/>
        </w:rPr>
        <w:t>ORDINE DEL GIORNO</w:t>
      </w:r>
    </w:p>
    <w:p w14:paraId="05F5927D" w14:textId="6A4F62BC" w:rsidR="00456A14" w:rsidRPr="007C4C1A" w:rsidRDefault="00EE5B0B">
      <w:pPr>
        <w:spacing w:before="137"/>
        <w:ind w:left="929" w:right="751"/>
        <w:jc w:val="center"/>
        <w:rPr>
          <w:b/>
          <w:sz w:val="24"/>
          <w:szCs w:val="24"/>
        </w:rPr>
      </w:pPr>
      <w:r w:rsidRPr="007C4C1A">
        <w:rPr>
          <w:b/>
          <w:sz w:val="24"/>
          <w:szCs w:val="24"/>
        </w:rPr>
        <w:t>SEDUTA N. 21</w:t>
      </w:r>
    </w:p>
    <w:p w14:paraId="09FBAD65" w14:textId="77777777" w:rsidR="00456A14" w:rsidRDefault="00456A14">
      <w:pPr>
        <w:pStyle w:val="Corpotesto"/>
        <w:spacing w:before="4"/>
        <w:rPr>
          <w:b/>
          <w:sz w:val="20"/>
        </w:rPr>
      </w:pPr>
    </w:p>
    <w:p w14:paraId="17379EE9" w14:textId="77D92E6B" w:rsidR="00456A14" w:rsidRPr="007C4C1A" w:rsidRDefault="00A45C08">
      <w:pPr>
        <w:tabs>
          <w:tab w:val="left" w:pos="658"/>
        </w:tabs>
        <w:spacing w:before="90"/>
        <w:ind w:left="178"/>
        <w:jc w:val="center"/>
        <w:rPr>
          <w:sz w:val="24"/>
          <w:szCs w:val="24"/>
        </w:rPr>
      </w:pPr>
      <w:r w:rsidRPr="007C4C1A">
        <w:rPr>
          <w:sz w:val="24"/>
          <w:szCs w:val="24"/>
        </w:rPr>
        <w:t xml:space="preserve">  </w:t>
      </w:r>
      <w:r w:rsidR="00EE5B0B" w:rsidRPr="007C4C1A">
        <w:rPr>
          <w:sz w:val="24"/>
          <w:szCs w:val="24"/>
        </w:rPr>
        <w:t xml:space="preserve">Mercoledì 10 </w:t>
      </w:r>
      <w:r w:rsidR="00D44CE4">
        <w:rPr>
          <w:sz w:val="24"/>
          <w:szCs w:val="24"/>
        </w:rPr>
        <w:t>giugno</w:t>
      </w:r>
      <w:r w:rsidRPr="007C4C1A">
        <w:rPr>
          <w:sz w:val="24"/>
          <w:szCs w:val="24"/>
        </w:rPr>
        <w:t xml:space="preserve"> 2020 </w:t>
      </w:r>
      <w:r w:rsidR="00B91A4F" w:rsidRPr="007C4C1A">
        <w:rPr>
          <w:sz w:val="24"/>
          <w:szCs w:val="24"/>
        </w:rPr>
        <w:t>ore 1</w:t>
      </w:r>
      <w:r w:rsidR="00EE5B0B" w:rsidRPr="007C4C1A">
        <w:rPr>
          <w:sz w:val="24"/>
          <w:szCs w:val="24"/>
        </w:rPr>
        <w:t>0</w:t>
      </w:r>
      <w:r w:rsidR="00B91A4F" w:rsidRPr="007C4C1A">
        <w:rPr>
          <w:sz w:val="24"/>
          <w:szCs w:val="24"/>
        </w:rPr>
        <w:t>:00</w:t>
      </w:r>
    </w:p>
    <w:p w14:paraId="4BD8125B" w14:textId="77777777" w:rsidR="00456A14" w:rsidRDefault="00456A14">
      <w:pPr>
        <w:pStyle w:val="Corpotesto"/>
        <w:rPr>
          <w:sz w:val="26"/>
        </w:rPr>
      </w:pPr>
    </w:p>
    <w:p w14:paraId="358A4559" w14:textId="32C6026A" w:rsidR="00084497" w:rsidRDefault="00084497" w:rsidP="00084497">
      <w:pPr>
        <w:widowControl/>
        <w:numPr>
          <w:ilvl w:val="0"/>
          <w:numId w:val="4"/>
        </w:numPr>
        <w:spacing w:before="240" w:after="200" w:line="27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084497">
        <w:rPr>
          <w:rFonts w:eastAsia="Calibri"/>
          <w:sz w:val="24"/>
          <w:szCs w:val="24"/>
          <w:lang w:eastAsia="en-US" w:bidi="ar-SA"/>
        </w:rPr>
        <w:t>Approvazione verbali sedute n. 16 e n. 17</w:t>
      </w:r>
    </w:p>
    <w:p w14:paraId="7157773E" w14:textId="77777777" w:rsidR="003B185D" w:rsidRPr="00084497" w:rsidRDefault="003B185D" w:rsidP="003B185D">
      <w:pPr>
        <w:widowControl/>
        <w:spacing w:before="240" w:after="200" w:line="276" w:lineRule="auto"/>
        <w:ind w:left="1080"/>
        <w:contextualSpacing/>
        <w:jc w:val="both"/>
        <w:rPr>
          <w:rFonts w:eastAsia="Calibri"/>
          <w:sz w:val="24"/>
          <w:szCs w:val="24"/>
          <w:lang w:eastAsia="en-US" w:bidi="ar-SA"/>
        </w:rPr>
      </w:pPr>
    </w:p>
    <w:p w14:paraId="6E43DD28" w14:textId="25710E5C" w:rsidR="00084497" w:rsidRDefault="00084497" w:rsidP="00084497">
      <w:pPr>
        <w:widowControl/>
        <w:numPr>
          <w:ilvl w:val="0"/>
          <w:numId w:val="4"/>
        </w:numPr>
        <w:spacing w:before="240" w:after="200" w:line="27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084497">
        <w:rPr>
          <w:rFonts w:eastAsia="Calibri"/>
          <w:sz w:val="24"/>
          <w:szCs w:val="24"/>
          <w:lang w:eastAsia="en-US" w:bidi="ar-SA"/>
        </w:rPr>
        <w:t>Comunicazioni del Presidente in merito alla programmazione prossime attività di Commissione</w:t>
      </w:r>
    </w:p>
    <w:p w14:paraId="7D409CA3" w14:textId="77777777" w:rsidR="003B185D" w:rsidRDefault="003B185D" w:rsidP="003B185D">
      <w:pPr>
        <w:widowControl/>
        <w:spacing w:before="240" w:after="200" w:line="276" w:lineRule="auto"/>
        <w:ind w:left="1080"/>
        <w:contextualSpacing/>
        <w:jc w:val="both"/>
        <w:rPr>
          <w:rFonts w:eastAsia="Calibri"/>
          <w:sz w:val="24"/>
          <w:szCs w:val="24"/>
          <w:lang w:eastAsia="en-US" w:bidi="ar-SA"/>
        </w:rPr>
      </w:pPr>
    </w:p>
    <w:p w14:paraId="1F1A68C4" w14:textId="1A7E4237" w:rsidR="00084497" w:rsidRPr="00084497" w:rsidRDefault="00084497" w:rsidP="00084497">
      <w:pPr>
        <w:widowControl/>
        <w:numPr>
          <w:ilvl w:val="0"/>
          <w:numId w:val="4"/>
        </w:numPr>
        <w:spacing w:before="240" w:after="200" w:line="27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Discussione in merito all’audizione su proposta </w:t>
      </w:r>
      <w:r w:rsidR="003B185D">
        <w:rPr>
          <w:rFonts w:eastAsia="Calibri"/>
          <w:sz w:val="24"/>
          <w:szCs w:val="24"/>
          <w:lang w:eastAsia="en-US" w:bidi="ar-SA"/>
        </w:rPr>
        <w:t xml:space="preserve">di </w:t>
      </w:r>
      <w:r>
        <w:rPr>
          <w:rFonts w:eastAsia="Calibri"/>
          <w:sz w:val="24"/>
          <w:szCs w:val="24"/>
          <w:lang w:eastAsia="en-US" w:bidi="ar-SA"/>
        </w:rPr>
        <w:t>intervento su misur</w:t>
      </w:r>
      <w:r w:rsidR="00D64B9A">
        <w:rPr>
          <w:rFonts w:eastAsia="Calibri"/>
          <w:sz w:val="24"/>
          <w:szCs w:val="24"/>
          <w:lang w:eastAsia="en-US" w:bidi="ar-SA"/>
        </w:rPr>
        <w:t>a</w:t>
      </w:r>
      <w:r>
        <w:rPr>
          <w:rFonts w:eastAsia="Calibri"/>
          <w:sz w:val="24"/>
          <w:szCs w:val="24"/>
          <w:lang w:eastAsia="en-US" w:bidi="ar-SA"/>
        </w:rPr>
        <w:t xml:space="preserve"> straordinari</w:t>
      </w:r>
      <w:r w:rsidR="00D64B9A">
        <w:rPr>
          <w:rFonts w:eastAsia="Calibri"/>
          <w:sz w:val="24"/>
          <w:szCs w:val="24"/>
          <w:lang w:eastAsia="en-US" w:bidi="ar-SA"/>
        </w:rPr>
        <w:t>a</w:t>
      </w:r>
      <w:r w:rsidR="003B185D">
        <w:rPr>
          <w:rFonts w:eastAsia="Calibri"/>
          <w:sz w:val="24"/>
          <w:szCs w:val="24"/>
          <w:lang w:eastAsia="en-US" w:bidi="ar-SA"/>
        </w:rPr>
        <w:t xml:space="preserve"> finanziamento</w:t>
      </w:r>
      <w:r>
        <w:rPr>
          <w:rFonts w:eastAsia="Calibri"/>
          <w:sz w:val="24"/>
          <w:szCs w:val="24"/>
          <w:lang w:eastAsia="en-US" w:bidi="ar-SA"/>
        </w:rPr>
        <w:t xml:space="preserve"> settore editoria, fissazione termine emendamenti</w:t>
      </w:r>
      <w:r w:rsidR="00D64B9A">
        <w:rPr>
          <w:rFonts w:eastAsia="Calibri"/>
          <w:sz w:val="24"/>
          <w:szCs w:val="24"/>
          <w:lang w:eastAsia="en-US" w:bidi="ar-SA"/>
        </w:rPr>
        <w:t xml:space="preserve"> e subemendamenti</w:t>
      </w:r>
      <w:r>
        <w:rPr>
          <w:rFonts w:eastAsia="Calibri"/>
          <w:sz w:val="24"/>
          <w:szCs w:val="24"/>
          <w:lang w:eastAsia="en-US" w:bidi="ar-SA"/>
        </w:rPr>
        <w:t>.</w:t>
      </w:r>
    </w:p>
    <w:p w14:paraId="66650C36" w14:textId="77777777" w:rsidR="00456A14" w:rsidRDefault="00456A14">
      <w:pPr>
        <w:pStyle w:val="Corpotesto"/>
        <w:rPr>
          <w:b/>
          <w:sz w:val="36"/>
        </w:rPr>
      </w:pPr>
    </w:p>
    <w:p w14:paraId="4D9271A5" w14:textId="77777777" w:rsidR="00456A14" w:rsidRDefault="00A45C08">
      <w:pPr>
        <w:ind w:left="6787" w:right="1683" w:firstLine="48"/>
        <w:rPr>
          <w:sz w:val="24"/>
        </w:rPr>
      </w:pPr>
      <w:r>
        <w:rPr>
          <w:sz w:val="24"/>
        </w:rPr>
        <w:t>Il Presidente</w:t>
      </w:r>
    </w:p>
    <w:p w14:paraId="061EB4B7" w14:textId="601B7777" w:rsidR="00456A14" w:rsidRDefault="00A45C08">
      <w:pPr>
        <w:ind w:left="6067" w:right="1683" w:firstLine="413"/>
        <w:rPr>
          <w:sz w:val="24"/>
        </w:rPr>
      </w:pPr>
      <w:r>
        <w:rPr>
          <w:sz w:val="24"/>
        </w:rPr>
        <w:t xml:space="preserve">    Davide</w:t>
      </w:r>
      <w:r w:rsidR="005C5AE7">
        <w:rPr>
          <w:sz w:val="24"/>
        </w:rPr>
        <w:t xml:space="preserve"> </w:t>
      </w:r>
      <w:r>
        <w:rPr>
          <w:sz w:val="24"/>
        </w:rPr>
        <w:t>Barillari</w:t>
      </w:r>
    </w:p>
    <w:p w14:paraId="630787ED" w14:textId="77777777" w:rsidR="00456A14" w:rsidRDefault="00456A14">
      <w:pPr>
        <w:pStyle w:val="Corpotesto"/>
        <w:rPr>
          <w:sz w:val="26"/>
        </w:rPr>
      </w:pPr>
    </w:p>
    <w:p w14:paraId="32F678D3" w14:textId="77777777" w:rsidR="00456A14" w:rsidRDefault="00456A14">
      <w:pPr>
        <w:pStyle w:val="Corpotesto"/>
        <w:rPr>
          <w:sz w:val="26"/>
        </w:rPr>
      </w:pPr>
    </w:p>
    <w:p w14:paraId="1225D223" w14:textId="77777777" w:rsidR="00456A14" w:rsidRDefault="00456A14">
      <w:pPr>
        <w:pStyle w:val="Corpotesto"/>
        <w:rPr>
          <w:sz w:val="26"/>
        </w:rPr>
      </w:pPr>
    </w:p>
    <w:p w14:paraId="4FFB3346" w14:textId="0D24A214" w:rsidR="00456A14" w:rsidRDefault="00456A14">
      <w:pPr>
        <w:spacing w:before="181"/>
      </w:pPr>
    </w:p>
    <w:p w14:paraId="516A8253" w14:textId="7E1698AB" w:rsidR="007C4C1A" w:rsidRDefault="007C4C1A">
      <w:pPr>
        <w:spacing w:before="181"/>
      </w:pPr>
    </w:p>
    <w:p w14:paraId="43EBD540" w14:textId="4960DF47" w:rsidR="007C4C1A" w:rsidRDefault="007C4C1A">
      <w:pPr>
        <w:spacing w:before="181"/>
      </w:pPr>
    </w:p>
    <w:p w14:paraId="24627745" w14:textId="085F7027" w:rsidR="007C4C1A" w:rsidRDefault="007C4C1A">
      <w:pPr>
        <w:spacing w:before="181"/>
      </w:pPr>
    </w:p>
    <w:p w14:paraId="505E4F93" w14:textId="4D1F9836" w:rsidR="00FD26AA" w:rsidRDefault="00FD26AA">
      <w:pPr>
        <w:spacing w:before="181"/>
      </w:pPr>
    </w:p>
    <w:p w14:paraId="501F3957" w14:textId="77777777" w:rsidR="00FD26AA" w:rsidRDefault="00FD26AA">
      <w:pPr>
        <w:spacing w:before="181"/>
      </w:pPr>
    </w:p>
    <w:p w14:paraId="03AF9C2A" w14:textId="6F574F35" w:rsidR="00D07068" w:rsidRPr="007C4C1A" w:rsidRDefault="00D07068" w:rsidP="00D07068">
      <w:r w:rsidRPr="007C4C1A">
        <w:rPr>
          <w:sz w:val="18"/>
        </w:rPr>
        <w:t xml:space="preserve">                   </w:t>
      </w:r>
      <w:r w:rsidRPr="007C4C1A">
        <w:t>Class. 1.8.3.4</w:t>
      </w:r>
    </w:p>
    <w:p w14:paraId="612C302C" w14:textId="6429577B" w:rsidR="00A82FE3" w:rsidRDefault="00A82FE3" w:rsidP="00D07068">
      <w:pPr>
        <w:ind w:firstLine="720"/>
        <w:rPr>
          <w:b/>
          <w:bCs/>
        </w:rPr>
      </w:pPr>
    </w:p>
    <w:p w14:paraId="210DE759" w14:textId="4CD9578F" w:rsidR="00892415" w:rsidRDefault="00892415" w:rsidP="00D07068">
      <w:pPr>
        <w:ind w:firstLine="720"/>
        <w:rPr>
          <w:b/>
          <w:bCs/>
        </w:rPr>
      </w:pPr>
    </w:p>
    <w:p w14:paraId="4900E0EA" w14:textId="41C1544A" w:rsidR="00892415" w:rsidRDefault="00892415" w:rsidP="00D07068">
      <w:pPr>
        <w:ind w:firstLine="720"/>
        <w:rPr>
          <w:b/>
          <w:bCs/>
        </w:rPr>
      </w:pPr>
    </w:p>
    <w:p w14:paraId="30CB6836" w14:textId="0669A47B" w:rsidR="00892415" w:rsidRDefault="00892415" w:rsidP="00D07068">
      <w:pPr>
        <w:ind w:firstLine="720"/>
        <w:rPr>
          <w:b/>
          <w:bCs/>
        </w:rPr>
      </w:pPr>
    </w:p>
    <w:p w14:paraId="1DD7B364" w14:textId="7709B959" w:rsidR="00892415" w:rsidRDefault="00892415" w:rsidP="00D07068">
      <w:pPr>
        <w:ind w:firstLine="720"/>
        <w:rPr>
          <w:b/>
          <w:bCs/>
        </w:rPr>
      </w:pPr>
    </w:p>
    <w:p w14:paraId="4B188A1C" w14:textId="07773AE7" w:rsidR="00892415" w:rsidRDefault="00892415" w:rsidP="00D07068">
      <w:pPr>
        <w:ind w:firstLine="720"/>
        <w:rPr>
          <w:b/>
          <w:bCs/>
        </w:rPr>
      </w:pPr>
    </w:p>
    <w:p w14:paraId="7A2ED1AC" w14:textId="712EB2A3" w:rsidR="00892415" w:rsidRDefault="00892415" w:rsidP="00892415">
      <w:pPr>
        <w:rPr>
          <w:b/>
          <w:bCs/>
        </w:rPr>
      </w:pPr>
    </w:p>
    <w:sectPr w:rsidR="00892415">
      <w:pgSz w:w="11906" w:h="16838"/>
      <w:pgMar w:top="960" w:right="1020" w:bottom="280" w:left="8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100"/>
    <w:multiLevelType w:val="hybridMultilevel"/>
    <w:tmpl w:val="0BDC38B6"/>
    <w:lvl w:ilvl="0" w:tplc="A0541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1320E"/>
    <w:multiLevelType w:val="hybridMultilevel"/>
    <w:tmpl w:val="F91C6DD6"/>
    <w:lvl w:ilvl="0" w:tplc="0EBECA7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669E0"/>
    <w:multiLevelType w:val="multilevel"/>
    <w:tmpl w:val="EF8A2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4B40784"/>
    <w:multiLevelType w:val="multilevel"/>
    <w:tmpl w:val="16FAB404"/>
    <w:lvl w:ilvl="0">
      <w:start w:val="1"/>
      <w:numFmt w:val="bullet"/>
      <w:lvlText w:val="-"/>
      <w:lvlJc w:val="left"/>
      <w:pPr>
        <w:ind w:left="337" w:hanging="195"/>
      </w:pPr>
      <w:rPr>
        <w:rFonts w:ascii="OpenSymbol" w:hAnsi="OpenSymbol" w:cs="OpenSymbol" w:hint="default"/>
        <w:w w:val="101"/>
        <w:sz w:val="18"/>
        <w:lang w:val="it-IT" w:eastAsia="it-IT" w:bidi="it-IT"/>
      </w:rPr>
    </w:lvl>
    <w:lvl w:ilvl="1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002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005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011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014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017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19" w:hanging="36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14"/>
    <w:rsid w:val="00084497"/>
    <w:rsid w:val="00111B25"/>
    <w:rsid w:val="00220D87"/>
    <w:rsid w:val="0023294C"/>
    <w:rsid w:val="00292CB9"/>
    <w:rsid w:val="002942BA"/>
    <w:rsid w:val="00382C1A"/>
    <w:rsid w:val="003B185D"/>
    <w:rsid w:val="004528DA"/>
    <w:rsid w:val="00456A14"/>
    <w:rsid w:val="00543252"/>
    <w:rsid w:val="005A270C"/>
    <w:rsid w:val="005C5AE7"/>
    <w:rsid w:val="007C4C1A"/>
    <w:rsid w:val="00892415"/>
    <w:rsid w:val="008E19E6"/>
    <w:rsid w:val="008E318D"/>
    <w:rsid w:val="00A14ACF"/>
    <w:rsid w:val="00A45C08"/>
    <w:rsid w:val="00A82FE3"/>
    <w:rsid w:val="00AD4842"/>
    <w:rsid w:val="00B91A4F"/>
    <w:rsid w:val="00D07068"/>
    <w:rsid w:val="00D21D99"/>
    <w:rsid w:val="00D44CE4"/>
    <w:rsid w:val="00D64B9A"/>
    <w:rsid w:val="00D6616A"/>
    <w:rsid w:val="00EE5B0B"/>
    <w:rsid w:val="00FC7953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0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37"/>
      <w:ind w:left="929" w:right="75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2"/>
      <w:outlineLvl w:val="1"/>
    </w:pPr>
    <w:rPr>
      <w:rFonts w:ascii="Calibri" w:eastAsia="Calibri" w:hAnsi="Calibri" w:cs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w w:val="101"/>
      <w:sz w:val="18"/>
      <w:lang w:val="it-IT" w:eastAsia="it-IT" w:bidi="it-IT"/>
    </w:rPr>
  </w:style>
  <w:style w:type="character" w:customStyle="1" w:styleId="ListLabel2">
    <w:name w:val="ListLabel 2"/>
    <w:qFormat/>
    <w:rPr>
      <w:rFonts w:eastAsia="Times New Roman" w:cs="Times New Roman"/>
      <w:spacing w:val="-3"/>
      <w:w w:val="100"/>
      <w:sz w:val="24"/>
      <w:szCs w:val="24"/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cs="OpenSymbol"/>
      <w:w w:val="101"/>
      <w:sz w:val="18"/>
      <w:lang w:val="it-IT" w:eastAsia="it-IT" w:bidi="it-IT"/>
    </w:rPr>
  </w:style>
  <w:style w:type="character" w:customStyle="1" w:styleId="ListLabel11">
    <w:name w:val="ListLabel 11"/>
    <w:qFormat/>
    <w:rPr>
      <w:rFonts w:cs="Times New Roman"/>
      <w:spacing w:val="-3"/>
      <w:w w:val="100"/>
      <w:sz w:val="24"/>
      <w:szCs w:val="24"/>
      <w:lang w:val="it-IT" w:eastAsia="it-IT" w:bidi="it-IT"/>
    </w:rPr>
  </w:style>
  <w:style w:type="character" w:customStyle="1" w:styleId="ListLabel12">
    <w:name w:val="ListLabel 12"/>
    <w:qFormat/>
    <w:rPr>
      <w:rFonts w:cs="Symbol"/>
      <w:lang w:val="it-IT" w:eastAsia="it-IT" w:bidi="it-IT"/>
    </w:rPr>
  </w:style>
  <w:style w:type="character" w:customStyle="1" w:styleId="ListLabel13">
    <w:name w:val="ListLabel 13"/>
    <w:qFormat/>
    <w:rPr>
      <w:rFonts w:cs="Symbol"/>
      <w:lang w:val="it-IT" w:eastAsia="it-IT" w:bidi="it-IT"/>
    </w:rPr>
  </w:style>
  <w:style w:type="character" w:customStyle="1" w:styleId="ListLabel14">
    <w:name w:val="ListLabel 14"/>
    <w:qFormat/>
    <w:rPr>
      <w:rFonts w:cs="Symbol"/>
      <w:lang w:val="it-IT" w:eastAsia="it-IT" w:bidi="it-IT"/>
    </w:rPr>
  </w:style>
  <w:style w:type="character" w:customStyle="1" w:styleId="ListLabel15">
    <w:name w:val="ListLabel 15"/>
    <w:qFormat/>
    <w:rPr>
      <w:rFonts w:cs="Symbol"/>
      <w:lang w:val="it-IT" w:eastAsia="it-IT" w:bidi="it-IT"/>
    </w:rPr>
  </w:style>
  <w:style w:type="character" w:customStyle="1" w:styleId="ListLabel16">
    <w:name w:val="ListLabel 16"/>
    <w:qFormat/>
    <w:rPr>
      <w:rFonts w:cs="Symbol"/>
      <w:lang w:val="it-IT" w:eastAsia="it-IT" w:bidi="it-IT"/>
    </w:rPr>
  </w:style>
  <w:style w:type="character" w:customStyle="1" w:styleId="ListLabel17">
    <w:name w:val="ListLabel 17"/>
    <w:qFormat/>
    <w:rPr>
      <w:rFonts w:cs="Symbol"/>
      <w:lang w:val="it-IT" w:eastAsia="it-IT" w:bidi="it-IT"/>
    </w:rPr>
  </w:style>
  <w:style w:type="character" w:customStyle="1" w:styleId="ListLabel18">
    <w:name w:val="ListLabel 18"/>
    <w:qFormat/>
    <w:rPr>
      <w:rFonts w:cs="Symbol"/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05"/>
      <w:ind w:left="658" w:hanging="19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D07068"/>
    <w:pPr>
      <w:widowControl/>
      <w:tabs>
        <w:tab w:val="center" w:pos="4819"/>
        <w:tab w:val="right" w:pos="9638"/>
      </w:tabs>
    </w:pPr>
    <w:rPr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D0706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892415"/>
    <w:pPr>
      <w:widowControl/>
      <w:tabs>
        <w:tab w:val="center" w:pos="4819"/>
        <w:tab w:val="right" w:pos="9638"/>
      </w:tabs>
    </w:pPr>
    <w:rPr>
      <w:sz w:val="24"/>
      <w:szCs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89241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C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C1A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37"/>
      <w:ind w:left="929" w:right="75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2"/>
      <w:outlineLvl w:val="1"/>
    </w:pPr>
    <w:rPr>
      <w:rFonts w:ascii="Calibri" w:eastAsia="Calibri" w:hAnsi="Calibri" w:cs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w w:val="101"/>
      <w:sz w:val="18"/>
      <w:lang w:val="it-IT" w:eastAsia="it-IT" w:bidi="it-IT"/>
    </w:rPr>
  </w:style>
  <w:style w:type="character" w:customStyle="1" w:styleId="ListLabel2">
    <w:name w:val="ListLabel 2"/>
    <w:qFormat/>
    <w:rPr>
      <w:rFonts w:eastAsia="Times New Roman" w:cs="Times New Roman"/>
      <w:spacing w:val="-3"/>
      <w:w w:val="100"/>
      <w:sz w:val="24"/>
      <w:szCs w:val="24"/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cs="OpenSymbol"/>
      <w:w w:val="101"/>
      <w:sz w:val="18"/>
      <w:lang w:val="it-IT" w:eastAsia="it-IT" w:bidi="it-IT"/>
    </w:rPr>
  </w:style>
  <w:style w:type="character" w:customStyle="1" w:styleId="ListLabel11">
    <w:name w:val="ListLabel 11"/>
    <w:qFormat/>
    <w:rPr>
      <w:rFonts w:cs="Times New Roman"/>
      <w:spacing w:val="-3"/>
      <w:w w:val="100"/>
      <w:sz w:val="24"/>
      <w:szCs w:val="24"/>
      <w:lang w:val="it-IT" w:eastAsia="it-IT" w:bidi="it-IT"/>
    </w:rPr>
  </w:style>
  <w:style w:type="character" w:customStyle="1" w:styleId="ListLabel12">
    <w:name w:val="ListLabel 12"/>
    <w:qFormat/>
    <w:rPr>
      <w:rFonts w:cs="Symbol"/>
      <w:lang w:val="it-IT" w:eastAsia="it-IT" w:bidi="it-IT"/>
    </w:rPr>
  </w:style>
  <w:style w:type="character" w:customStyle="1" w:styleId="ListLabel13">
    <w:name w:val="ListLabel 13"/>
    <w:qFormat/>
    <w:rPr>
      <w:rFonts w:cs="Symbol"/>
      <w:lang w:val="it-IT" w:eastAsia="it-IT" w:bidi="it-IT"/>
    </w:rPr>
  </w:style>
  <w:style w:type="character" w:customStyle="1" w:styleId="ListLabel14">
    <w:name w:val="ListLabel 14"/>
    <w:qFormat/>
    <w:rPr>
      <w:rFonts w:cs="Symbol"/>
      <w:lang w:val="it-IT" w:eastAsia="it-IT" w:bidi="it-IT"/>
    </w:rPr>
  </w:style>
  <w:style w:type="character" w:customStyle="1" w:styleId="ListLabel15">
    <w:name w:val="ListLabel 15"/>
    <w:qFormat/>
    <w:rPr>
      <w:rFonts w:cs="Symbol"/>
      <w:lang w:val="it-IT" w:eastAsia="it-IT" w:bidi="it-IT"/>
    </w:rPr>
  </w:style>
  <w:style w:type="character" w:customStyle="1" w:styleId="ListLabel16">
    <w:name w:val="ListLabel 16"/>
    <w:qFormat/>
    <w:rPr>
      <w:rFonts w:cs="Symbol"/>
      <w:lang w:val="it-IT" w:eastAsia="it-IT" w:bidi="it-IT"/>
    </w:rPr>
  </w:style>
  <w:style w:type="character" w:customStyle="1" w:styleId="ListLabel17">
    <w:name w:val="ListLabel 17"/>
    <w:qFormat/>
    <w:rPr>
      <w:rFonts w:cs="Symbol"/>
      <w:lang w:val="it-IT" w:eastAsia="it-IT" w:bidi="it-IT"/>
    </w:rPr>
  </w:style>
  <w:style w:type="character" w:customStyle="1" w:styleId="ListLabel18">
    <w:name w:val="ListLabel 18"/>
    <w:qFormat/>
    <w:rPr>
      <w:rFonts w:cs="Symbol"/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05"/>
      <w:ind w:left="658" w:hanging="19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D07068"/>
    <w:pPr>
      <w:widowControl/>
      <w:tabs>
        <w:tab w:val="center" w:pos="4819"/>
        <w:tab w:val="right" w:pos="9638"/>
      </w:tabs>
    </w:pPr>
    <w:rPr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D0706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892415"/>
    <w:pPr>
      <w:widowControl/>
      <w:tabs>
        <w:tab w:val="center" w:pos="4819"/>
        <w:tab w:val="right" w:pos="9638"/>
      </w:tabs>
    </w:pPr>
    <w:rPr>
      <w:sz w:val="24"/>
      <w:szCs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89241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C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C1A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di sisto</dc:creator>
  <cp:lastModifiedBy>francesco</cp:lastModifiedBy>
  <cp:revision>2</cp:revision>
  <dcterms:created xsi:type="dcterms:W3CDTF">2020-06-08T12:55:00Z</dcterms:created>
  <dcterms:modified xsi:type="dcterms:W3CDTF">2020-06-08T12:55:00Z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2020-04-30T00:00:00Z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